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On December </w:t>
      </w:r>
      <w:r w:rsidR="00EB51BA">
        <w:rPr>
          <w:rFonts w:ascii="Times New Roman" w:eastAsia="Times New Roman" w:hAnsi="Times New Roman" w:cs="Times New Roman"/>
          <w:color w:val="000000"/>
          <w:sz w:val="17"/>
          <w:szCs w:val="17"/>
        </w:rPr>
        <w:t>1st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, we collected 40 Reflections entries from our students in Kindergarten through 6</w:t>
      </w:r>
      <w:r w:rsidRPr="00CC3D3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grade. These students creatively interpreted this year’s theme,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"Let Your Imagination Fly".  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They were judged blindly and the results are as follows: 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sectPr w:rsidR="00CC3D3D" w:rsidSect="009E3C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lastRenderedPageBreak/>
        <w:t>Visual Arts</w:t>
      </w:r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</w:rPr>
        <w:t>Primary Division  </w:t>
      </w:r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Honorable Mention:  Samantha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Zarek</w:t>
      </w:r>
      <w:proofErr w:type="spellEnd"/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3rd Place:  Cole Madden</w:t>
      </w:r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2nd Place:  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Danika</w:t>
      </w:r>
      <w:proofErr w:type="spellEnd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LoPresti</w:t>
      </w:r>
      <w:proofErr w:type="spellEnd"/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1st Place:  Morgan 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Rezza</w:t>
      </w:r>
      <w:proofErr w:type="spellEnd"/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</w:rPr>
        <w:t>Intermediate Division</w:t>
      </w:r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Honorable Mention:  Colin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Bresnihan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Castoria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Alexandra Castro, Timothy Connolly,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Alexa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Cutter, Anthony Ferraro, Hunter Gillis, Rebecca Green, Samantha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Offitto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Tristan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Rezza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Annalise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Taylor, Isabella Taylor, Jake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Seletsky</w:t>
      </w:r>
      <w:proofErr w:type="spellEnd"/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3rd Place:  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Mikayla</w:t>
      </w:r>
      <w:proofErr w:type="spellEnd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Schiavello</w:t>
      </w:r>
      <w:proofErr w:type="spellEnd"/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2nd Place:  Brooke 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Mollica</w:t>
      </w:r>
      <w:proofErr w:type="spellEnd"/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1st Place:  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Micaela</w:t>
      </w:r>
      <w:proofErr w:type="spellEnd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Gillis</w:t>
      </w:r>
    </w:p>
    <w:p w:rsidR="00CC3D3D" w:rsidRPr="002376F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u w:val="single"/>
        </w:rPr>
        <w:t>Middle School Division</w:t>
      </w:r>
    </w:p>
    <w:p w:rsidR="00CC3D3D" w:rsidRPr="002376FD" w:rsidRDefault="0027608F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2nd Place:  Al</w:t>
      </w:r>
      <w:r w:rsidR="00CC3D3D"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ys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 w:rsidR="00CC3D3D"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 </w:t>
      </w:r>
      <w:proofErr w:type="spellStart"/>
      <w:r w:rsidR="00CC3D3D"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LoPresti</w:t>
      </w:r>
      <w:proofErr w:type="spellEnd"/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1st Place:  Olivia </w:t>
      </w:r>
      <w:proofErr w:type="spellStart"/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</w:rPr>
        <w:t>Cristadoro</w:t>
      </w:r>
      <w:proofErr w:type="spellEnd"/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Photography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  <w:t>Intermediate Division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Honorable Mention: 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Castoria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Hunter Gillis,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Mikayla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Schiavello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Annalise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Taylor  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Alexandra Castro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Micaela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Gillis</w:t>
      </w:r>
    </w:p>
    <w:p w:rsidR="006025B9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Christian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Moll</w:t>
      </w:r>
      <w:r w:rsidR="006025B9">
        <w:rPr>
          <w:rFonts w:ascii="Times New Roman" w:eastAsia="Times New Roman" w:hAnsi="Times New Roman" w:cs="Times New Roman"/>
          <w:color w:val="000000"/>
          <w:sz w:val="17"/>
          <w:szCs w:val="17"/>
        </w:rPr>
        <w:t>ica</w:t>
      </w:r>
      <w:proofErr w:type="spellEnd"/>
    </w:p>
    <w:p w:rsidR="00CC3D3D" w:rsidRPr="008B4982" w:rsidRDefault="006025B9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br w:type="column"/>
      </w:r>
      <w:r w:rsidR="00CC3D3D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lastRenderedPageBreak/>
        <w:t>Literature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  <w:t>Intermediate Division</w:t>
      </w:r>
    </w:p>
    <w:p w:rsidR="00CC3D3D" w:rsidRPr="00A3530B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Honorable Mention: 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Alexa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Cutter, Samantha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Offitto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Annalise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Taylor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Isabella Taylor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Micaela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Gillis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 w:rsidRPr="002376FD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Anthony Ferraro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Film Production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  <w:t>Intermediate Division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 w:rsidRPr="00AC661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Annalise</w:t>
      </w:r>
      <w:proofErr w:type="spellEnd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Taylor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 w:rsidRPr="00AC661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Castoria</w:t>
      </w:r>
      <w:proofErr w:type="spellEnd"/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Music Composition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  <w:t>Intermediate Division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 w:rsidRPr="00AC661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Alexandra Castro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 w:rsidRPr="00AC661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Carly Madden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Dance Choreography</w:t>
      </w: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</w:pPr>
      <w:r w:rsidRPr="00013557"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  <w:t>Intermediate Division</w:t>
      </w:r>
    </w:p>
    <w:p w:rsidR="00CC3D3D" w:rsidRPr="00013557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7"/>
          <w:szCs w:val="17"/>
          <w:u w:val="single"/>
        </w:r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 w:rsidRPr="00AC661C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Ca</w:t>
      </w:r>
      <w:r w:rsidR="00EB51BA">
        <w:rPr>
          <w:rFonts w:ascii="Times New Roman" w:eastAsia="Times New Roman" w:hAnsi="Times New Roman" w:cs="Times New Roman"/>
          <w:color w:val="00000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toria</w:t>
      </w:r>
      <w:proofErr w:type="spellEnd"/>
    </w:p>
    <w:p w:rsidR="006025B9" w:rsidRPr="0027608F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7608F"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 w:rsidRPr="0027608F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 w:rsidRPr="0027608F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Place:  Alexandra Castro</w:t>
      </w:r>
    </w:p>
    <w:p w:rsidR="006025B9" w:rsidRDefault="006025B9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:rsidR="006025B9" w:rsidRDefault="006025B9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sectPr w:rsidR="006025B9" w:rsidSect="00671E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24B37" w:rsidRDefault="00124B37" w:rsidP="00CC3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 xml:space="preserve">Please visit </w:t>
      </w:r>
      <w:hyperlink r:id="rId4" w:history="1">
        <w:r w:rsidRPr="00CE6C0C">
          <w:rPr>
            <w:rStyle w:val="Hyperlink"/>
            <w:rFonts w:ascii="Times New Roman" w:eastAsia="Times New Roman" w:hAnsi="Times New Roman" w:cs="Times New Roman"/>
            <w:sz w:val="17"/>
            <w:szCs w:val="17"/>
          </w:rPr>
          <w:t>www.eastlake@weebly.com</w:t>
        </w:r>
      </w:hyperlink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to view a gallery of all of their entries.  Good luck to the 1</w:t>
      </w:r>
      <w:r w:rsidRPr="00124B37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and 2</w:t>
      </w:r>
      <w:r w:rsidRPr="00124B37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place entries, as they compete on the Regional Level to be advanced to the State Competition.  We are very</w:t>
      </w:r>
      <w:r w:rsidR="0072627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proud of all of you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and look forward t</w:t>
      </w:r>
      <w:r w:rsidR="0072627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o the recognition of your efforts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at the Reflections Awards Ceremony to be held in March.</w:t>
      </w:r>
    </w:p>
    <w:p w:rsidR="00124B37" w:rsidRPr="00124B37" w:rsidRDefault="00124B37" w:rsidP="00124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  <w:sectPr w:rsidR="00124B37" w:rsidRPr="00124B37" w:rsidSect="006025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sectPr w:rsidR="00CC3D3D" w:rsidSect="00CC3D3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3D3D" w:rsidRDefault="00CC3D3D" w:rsidP="00CC3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sectPr w:rsidR="00CC3D3D" w:rsidSect="00CC3D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6234" w:rsidRPr="00CC3D3D" w:rsidRDefault="00CF6234">
      <w:pPr>
        <w:rPr>
          <w:rFonts w:ascii="Times New Roman" w:hAnsi="Times New Roman" w:cs="Times New Roman"/>
          <w:sz w:val="28"/>
          <w:szCs w:val="28"/>
        </w:rPr>
      </w:pPr>
    </w:p>
    <w:sectPr w:rsidR="00CF6234" w:rsidRPr="00CC3D3D" w:rsidSect="00CC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3D3D"/>
    <w:rsid w:val="00124B37"/>
    <w:rsid w:val="0027608F"/>
    <w:rsid w:val="006025B9"/>
    <w:rsid w:val="0072627E"/>
    <w:rsid w:val="008D1AF1"/>
    <w:rsid w:val="009E7523"/>
    <w:rsid w:val="00B96678"/>
    <w:rsid w:val="00CC3D3D"/>
    <w:rsid w:val="00CF6234"/>
    <w:rsid w:val="00EB51BA"/>
    <w:rsid w:val="00F3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lake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dcterms:created xsi:type="dcterms:W3CDTF">2016-01-14T15:49:00Z</dcterms:created>
  <dcterms:modified xsi:type="dcterms:W3CDTF">2016-01-14T19:05:00Z</dcterms:modified>
</cp:coreProperties>
</file>